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77" w:rsidRPr="00ED7376" w:rsidRDefault="00910C77" w:rsidP="00910C77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ED7376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المصادر العربية</w:t>
      </w:r>
    </w:p>
    <w:p w:rsidR="00FA7056" w:rsidRDefault="00FA7056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أبو العلا أحمد عبد الفتاح، محمد صبحي حسنين: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فسيولوجيا ومورفولوجيا الرياضي وطرق القياس والتقويم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،ط1، ال</w:t>
      </w:r>
      <w:r>
        <w:rPr>
          <w:rFonts w:ascii="Simplified Arabic" w:hAnsi="Simplified Arabic" w:cs="Simplified Arabic" w:hint="cs"/>
          <w:sz w:val="32"/>
          <w:szCs w:val="32"/>
          <w:rtl/>
        </w:rPr>
        <w:t>قاهرة , دار الفكر العربي ،1997.</w:t>
      </w:r>
    </w:p>
    <w:p w:rsidR="00F44CAA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احمد سبع عطية السبع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نسبة مساهمة بعض المظاهر الحركية والمتغيرات البايوميكانيكية بدقة وسرعة الضرب الساحق العالي في لعبة الكرة الطائرة ,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أطروحة دكتوراه،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غير منشورة 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كلية التربية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البدنية وعلوم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الرياضة ، جامعة بغداد 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2012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F44CAA" w:rsidRPr="00F44CAA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احمد فرحان علي التميمي :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أساسيات البحث العلمي والإحصاء في التربية البدنية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,ط1,النجف الاشرف, دار الضياء للطباعة والنشر ,2015.</w:t>
      </w:r>
    </w:p>
    <w:p w:rsidR="00F44CAA" w:rsidRPr="00F44CAA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اح</w:t>
      </w:r>
      <w:r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د عبد الامير شبر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تاثير تمرينات وفق بعض المتغيرات البيوميكانيكية في تطوير اداء مهارة الضرب الساحق المواجه (الامامي والخلفي) بالكرة الطائرة للشباب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أطروحة دكتوراه،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غير منشورة 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كلية التربية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البدنية وعلوم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الرياضة ، جامعة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بابل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2008.</w:t>
      </w:r>
    </w:p>
    <w:p w:rsidR="00FA7056" w:rsidRDefault="00FA7056" w:rsidP="00FA7056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أزاد علي حسن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النقل الحركي وبعض المتغيرات البايوميكانيكية وعلاقتها بمؤشر دقة الإرسال المستقيم للاعبي المنتخب الوطني بالتنس الأرض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 , جامعة ديالى ,كلية التربية البدنية وعلوم الرياضة , 2012.</w:t>
      </w:r>
    </w:p>
    <w:p w:rsidR="00F44CAA" w:rsidRPr="00A742B7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أكرم زكي خطايبة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موسوعة الكرة الطائرة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ط2, عمان ، دار الفكر للطباعة والنشر ، 1996 .</w:t>
      </w:r>
    </w:p>
    <w:p w:rsidR="00F44CAA" w:rsidRPr="00F44CAA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أمال صبيح سلمان التميمي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تأثير تمرينات خاصة في تطوير بعض المؤشرات الفسلجية وانسيابية مهارة الضرب الساحق المواجه العالي بالكرة الطائرة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أطروحة دكتوراه،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غير منشورة 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كلية التربية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البدنية وعلوم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الرياضة ، جامعة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ديالى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2013.</w:t>
      </w:r>
    </w:p>
    <w:p w:rsidR="00F44CAA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بسطويسي احمد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أسس ونظريات الحركة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ط1, القاهرة , دار الفكر العربي , 1996.</w:t>
      </w:r>
    </w:p>
    <w:p w:rsidR="00F44CAA" w:rsidRDefault="00F44CAA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14656A">
        <w:rPr>
          <w:rFonts w:ascii="Simplified Arabic" w:hAnsi="Simplified Arabic" w:cs="Simplified Arabic"/>
          <w:sz w:val="32"/>
          <w:szCs w:val="32"/>
          <w:rtl/>
        </w:rPr>
        <w:lastRenderedPageBreak/>
        <w:t>بسطوسي احمد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أسس ونظريات التدريب الرياضي</w:t>
      </w:r>
      <w:r w:rsidRPr="00F44CA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F44CAA">
        <w:rPr>
          <w:rFonts w:ascii="Simplified Arabic" w:hAnsi="Simplified Arabic" w:cs="Simplified Arabic"/>
          <w:sz w:val="32"/>
          <w:szCs w:val="32"/>
          <w:rtl/>
        </w:rPr>
        <w:t>،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القاهرة ،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دار الفكر العربي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, 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1999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F44CAA" w:rsidRDefault="00F44CAA" w:rsidP="00F44CA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</w:rPr>
        <w:t>بسمان</w:t>
      </w:r>
      <w:r w:rsidR="00A71683" w:rsidRPr="00A71683">
        <w:rPr>
          <w:rFonts w:ascii="Simplified Arabic" w:hAnsi="Simplified Arabic" w:cs="Simplified Arabic"/>
          <w:sz w:val="32"/>
          <w:szCs w:val="32"/>
          <w:rtl/>
        </w:rPr>
        <w:t xml:space="preserve"> عبد الوهاب وآخرون :</w:t>
      </w:r>
      <w:r w:rsidR="00A71683" w:rsidRPr="00A7168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دراسة تحليله لمظاهر النقل الحركي بين أجزاء كتل الجسم وفق النشاط الكهربائي</w:t>
      </w:r>
      <w:r w:rsidR="00A71683" w:rsidRPr="00A71683">
        <w:rPr>
          <w:rFonts w:ascii="Simplified Arabic" w:hAnsi="Simplified Arabic" w:cs="Simplified Arabic"/>
          <w:sz w:val="32"/>
          <w:szCs w:val="32"/>
          <w:rtl/>
        </w:rPr>
        <w:t xml:space="preserve">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71683" w:rsidRPr="00A71683">
        <w:rPr>
          <w:rFonts w:ascii="Simplified Arabic" w:hAnsi="Simplified Arabic" w:cs="Simplified Arabic"/>
          <w:sz w:val="32"/>
          <w:szCs w:val="32"/>
          <w:rtl/>
        </w:rPr>
        <w:t xml:space="preserve">بحث منشور ,مجلة المؤتمر العلمي الدولي لعلوم التربية الرياضية </w:t>
      </w:r>
      <w:r w:rsidR="00A71683" w:rsidRPr="00A71683">
        <w:rPr>
          <w:rFonts w:ascii="Simplified Arabic" w:hAnsi="Simplified Arabic" w:cs="Simplified Arabic"/>
          <w:sz w:val="32"/>
          <w:szCs w:val="32"/>
          <w:rtl/>
          <w:lang w:bidi="ar-IQ"/>
        </w:rPr>
        <w:t>, العدد الثاني , المجلد الأول ,2015.</w:t>
      </w:r>
    </w:p>
    <w:p w:rsidR="002E265A" w:rsidRDefault="002E265A" w:rsidP="002E26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جمال محمد , ناهد أنور :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الأسس المترولوجية لتقويم مستوى الأداء البدني والمهاري والخططي للرياضيي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ن</w:t>
      </w:r>
      <w:r w:rsidRPr="001E05AD"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,الإسكندرية ,منشاة المعارف ,2007.</w:t>
      </w:r>
    </w:p>
    <w:p w:rsidR="002E265A" w:rsidRDefault="002E265A" w:rsidP="002E26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حامد احمد عبد الخالق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علوم دراسة الحركة الرياضية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مصر ,القاهرة , منشأة المعارف للطباعة والنشر</w:t>
      </w:r>
      <w:r>
        <w:rPr>
          <w:rFonts w:ascii="Simplified Arabic" w:hAnsi="Simplified Arabic" w:cs="Simplified Arabic" w:hint="cs"/>
          <w:sz w:val="32"/>
          <w:szCs w:val="32"/>
          <w:rtl/>
        </w:rPr>
        <w:t>,2014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حسين سبهان صخي , طارق حسن رزوقي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المهارات والخطط الهجومية والدفاعية في الكرة الطائرة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 ,بغداد , الكلمة الطيبة للطباعة والنشر , 2011.</w:t>
      </w:r>
    </w:p>
    <w:p w:rsidR="00540AEE" w:rsidRPr="00B61E6D" w:rsidRDefault="00540AEE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66B33">
        <w:rPr>
          <w:rFonts w:ascii="Simplified Arabic" w:hAnsi="Simplified Arabic" w:cs="Simplified Arabic" w:hint="cs"/>
          <w:sz w:val="32"/>
          <w:szCs w:val="32"/>
          <w:rtl/>
        </w:rPr>
        <w:t>ح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كمت عبد الكريم فريحات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تشريح جسم الإنسان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ط1, الأردن , دار الشروق للنشر والتوزيع ,1988.</w:t>
      </w:r>
    </w:p>
    <w:p w:rsidR="002E265A" w:rsidRDefault="002E265A" w:rsidP="002E26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حيد</w:t>
      </w:r>
      <w:r>
        <w:rPr>
          <w:rFonts w:ascii="Simplified Arabic" w:hAnsi="Simplified Arabic" w:cs="Simplified Arabic" w:hint="cs"/>
          <w:sz w:val="32"/>
          <w:szCs w:val="32"/>
          <w:rtl/>
        </w:rPr>
        <w:t>ر عزيز جبار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علاقة كف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اءة الدفع اللحظي وبعض المتغيرات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البيوميكانيكية باستخدام التحليل الثلاثي الأبعاد بمؤشر دقة أداء مهارتي (التصويب السلمي ومن القفز) للاعبي كرة السلة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رسالة ماجستير غير منشورة , كلية التربية البدنية وعلوم الرياضة , جامعة ديالى ,2015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61E6D" w:rsidRP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/>
          <w:sz w:val="32"/>
          <w:szCs w:val="32"/>
          <w:rtl/>
        </w:rPr>
        <w:t>حيدر نوار حسين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العامري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تأثير بع</w:t>
      </w:r>
      <w:r w:rsidRPr="001E05AD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ض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البرامج التعليميّة لتطوير بع</w:t>
      </w:r>
      <w:r w:rsidRPr="001E05AD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ض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المظاهر الحركيّة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والأداء الفني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لفعاليّة الوثب الطويل للمبتدئين بأعمار(15-16)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سنة,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أطروحة دكتوراه،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غير منشورة 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كلية التربية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البدنية وعلوم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الرياضة ، جامعة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بغداد </w:t>
      </w:r>
      <w:r>
        <w:rPr>
          <w:rFonts w:ascii="Simplified Arabic" w:hAnsi="Simplified Arabic" w:cs="Simplified Arabic"/>
          <w:sz w:val="32"/>
          <w:szCs w:val="32"/>
          <w:rtl/>
        </w:rPr>
        <w:t>،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2012.</w:t>
      </w:r>
    </w:p>
    <w:p w:rsidR="002E265A" w:rsidRDefault="002E265A" w:rsidP="00E92F7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ذوقان عبيدات  ( وآخرون)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البحث العلمي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–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مفهومه وأدواته وأساليبه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ط6 , عمان , دار الفكر للطباعة والنشر والتوزيع , 1998.</w:t>
      </w:r>
    </w:p>
    <w:p w:rsidR="00B61E6D" w:rsidRDefault="00B61E6D" w:rsidP="00E92F7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66B33">
        <w:rPr>
          <w:rFonts w:ascii="Simplified Arabic" w:hAnsi="Simplified Arabic" w:cs="Simplified Arabic" w:hint="cs"/>
          <w:sz w:val="32"/>
          <w:szCs w:val="32"/>
          <w:rtl/>
        </w:rPr>
        <w:t>ز</w:t>
      </w:r>
      <w:r w:rsidRPr="00066B33">
        <w:rPr>
          <w:rFonts w:ascii="Simplified Arabic" w:hAnsi="Simplified Arabic" w:cs="Simplified Arabic"/>
          <w:sz w:val="32"/>
          <w:szCs w:val="32"/>
          <w:rtl/>
        </w:rPr>
        <w:t xml:space="preserve">كي محمد حسن </w:t>
      </w:r>
      <w:r w:rsidRPr="00066B33">
        <w:rPr>
          <w:rFonts w:ascii="Simplified Arabic" w:hAnsi="Simplified Arabic" w:cs="Simplified Arabic" w:hint="cs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الكرة الطائرة ، بناء المهارات الفنية والخططية</w:t>
      </w:r>
      <w:r w:rsidRPr="00066B33">
        <w:rPr>
          <w:rFonts w:ascii="Simplified Arabic" w:hAnsi="Simplified Arabic" w:cs="Simplified Arabic"/>
          <w:sz w:val="32"/>
          <w:szCs w:val="32"/>
          <w:rtl/>
        </w:rPr>
        <w:t xml:space="preserve"> ،  الإسكندرية ، دار المعارف ، 1998 .</w:t>
      </w:r>
    </w:p>
    <w:p w:rsid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سعد حماد الجميلي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الكرة الطائرة ,تعليم ,تدريب , تحكيم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 ,ليبيا , منشورات جامعة السابع من ابريل , 1997.</w:t>
      </w:r>
    </w:p>
    <w:p w:rsidR="00B61E6D" w:rsidRP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سلفا سهاك كارلين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تأثير استخدام البلايومتركس في تطوير مهارة الضرب الساحق عند لاعبي الكرة الطائرة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رسالة ماجستير ، بغداد ،2000.</w:t>
      </w:r>
    </w:p>
    <w:p w:rsidR="00540AEE" w:rsidRP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/>
          <w:sz w:val="32"/>
          <w:szCs w:val="32"/>
          <w:rtl/>
        </w:rPr>
        <w:t>سهيل جاسم جواد المسلماوي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>تأثير منهج تدريبي ( بالتثقيل ) في تطوير سرعة حركات الرجلين المقترنة بالرشاقة ودقة أداء المهارات الهجومية والدفاعية بالكرة الطائرة للشباب ( 17-18 سنة )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، أطروحة دكتوراه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كلية التربية الرياضية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جامعة بابل ، 2006. </w:t>
      </w:r>
    </w:p>
    <w:p w:rsidR="00A71683" w:rsidRDefault="00A71683" w:rsidP="00A8099B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سيرجي ا.بوليفسكي , ترجمة علاء الدين محمد عليوة </w:t>
      </w:r>
      <w:r w:rsidRPr="001E05AD"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التمرينات البدنية القوة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–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الرشاقة-السرعة-التوافق-الاتزان-المرونة</w:t>
      </w:r>
      <w:r w:rsidRPr="001E05AD"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 ط1,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جامعة الإسكندرية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ماهي للنشر والتوزيع ,2010.</w:t>
      </w:r>
    </w:p>
    <w:p w:rsidR="00540AEE" w:rsidRDefault="00540AEE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3D6DA7">
        <w:rPr>
          <w:rFonts w:ascii="Simplified Arabic" w:hAnsi="Simplified Arabic" w:cs="Simplified Arabic"/>
          <w:sz w:val="32"/>
          <w:szCs w:val="32"/>
          <w:rtl/>
        </w:rPr>
        <w:t>شاكر محمود عبد الله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 :</w:t>
      </w:r>
      <w:r w:rsidRPr="003D6DA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>تأثير منهج تدريبي مقترح للنقل الحركي في بعض المتغيرات الميكانيكية لتطوير الإرسال المستقيم بالتنس الأرضي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D6DA7">
        <w:rPr>
          <w:rFonts w:ascii="Simplified Arabic" w:hAnsi="Simplified Arabic" w:cs="Simplified Arabic"/>
          <w:sz w:val="32"/>
          <w:szCs w:val="32"/>
          <w:rtl/>
        </w:rPr>
        <w:t>رسالة ماجستير</w:t>
      </w:r>
      <w:r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3D6DA7">
        <w:rPr>
          <w:rFonts w:ascii="Simplified Arabic" w:hAnsi="Simplified Arabic" w:cs="Simplified Arabic"/>
          <w:sz w:val="32"/>
          <w:szCs w:val="32"/>
          <w:rtl/>
        </w:rPr>
        <w:t xml:space="preserve"> جامعة بغداد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D6DA7">
        <w:rPr>
          <w:rFonts w:ascii="Simplified Arabic" w:hAnsi="Simplified Arabic" w:cs="Simplified Arabic"/>
          <w:sz w:val="32"/>
          <w:szCs w:val="32"/>
          <w:rtl/>
        </w:rPr>
        <w:t xml:space="preserve">كلية التربية 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 البدنية وعلوم الرياضة</w:t>
      </w:r>
      <w:r w:rsidRPr="003D6DA7">
        <w:rPr>
          <w:rFonts w:ascii="Simplified Arabic" w:hAnsi="Simplified Arabic" w:cs="Simplified Arabic"/>
          <w:sz w:val="32"/>
          <w:szCs w:val="32"/>
          <w:rtl/>
        </w:rPr>
        <w:t xml:space="preserve"> ,</w:t>
      </w:r>
      <w:r w:rsidRPr="003D6DA7">
        <w:rPr>
          <w:rFonts w:ascii="Simplified Arabic" w:hAnsi="Simplified Arabic" w:cs="Simplified Arabic"/>
          <w:sz w:val="32"/>
          <w:szCs w:val="32"/>
        </w:rPr>
        <w:t>2004</w:t>
      </w:r>
      <w:r w:rsidRPr="003D6DA7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61E6D" w:rsidRPr="00A742B7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صالح بشير أبو خيط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يوسف لازم كماش : </w:t>
      </w:r>
      <w:r w:rsidRPr="00B115F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مبادئ علم التشريح للرياضيي</w:t>
      </w:r>
      <w:r w:rsidRPr="00B115FF">
        <w:rPr>
          <w:rFonts w:ascii="Simplified Arabic" w:hAnsi="Simplified Arabic" w:cs="Simplified Arabic" w:hint="eastAsia"/>
          <w:b/>
          <w:bCs/>
          <w:sz w:val="32"/>
          <w:szCs w:val="32"/>
          <w:u w:val="single"/>
          <w:rtl/>
        </w:rPr>
        <w:t>ن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عمان ,الأردن , دار زهران للنشر والتوزيع ,2011. </w:t>
      </w:r>
    </w:p>
    <w:p w:rsid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صلاح الدين محمد ابو الرب: </w:t>
      </w:r>
      <w:r w:rsidRPr="00B115F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علم التشريح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,عمان الأردن , دار البازوري العلمية للنشر والتوزيع ,2006.</w:t>
      </w:r>
    </w:p>
    <w:p w:rsid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صريح عبد الكريم الفضلي , وهبي علوان البياتي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البيوميكانيك الحيوي الرياضي لطلبة كليات التربية الرياضية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 بيروت , لبنان . العالمية المتحدة , 2012.</w:t>
      </w:r>
    </w:p>
    <w:p w:rsidR="00B61E6D" w:rsidRP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صريح عبد الكريم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تطبيقات البايوميكانيك في التدريب الرياضي والأداء الحركي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 ط2, بغداد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مطبعة عدي العكيلي ,2010.</w:t>
      </w:r>
    </w:p>
    <w:p w:rsidR="00A71683" w:rsidRDefault="00A742B7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ض</w:t>
      </w:r>
      <w:r w:rsidR="00A71683" w:rsidRPr="00A742B7">
        <w:rPr>
          <w:rFonts w:ascii="Simplified Arabic" w:hAnsi="Simplified Arabic" w:cs="Simplified Arabic" w:hint="cs"/>
          <w:sz w:val="32"/>
          <w:szCs w:val="32"/>
          <w:rtl/>
        </w:rPr>
        <w:t>ياء الخياط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71683"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نوفل محمد : </w:t>
      </w:r>
      <w:r w:rsidR="00A71683"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كرة اليد</w:t>
      </w:r>
      <w:r w:rsidR="00A71683"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71683" w:rsidRPr="00A742B7">
        <w:rPr>
          <w:rFonts w:ascii="Simplified Arabic" w:hAnsi="Simplified Arabic" w:cs="Simplified Arabic" w:hint="cs"/>
          <w:sz w:val="32"/>
          <w:szCs w:val="32"/>
          <w:rtl/>
        </w:rPr>
        <w:t>الموصل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A71683" w:rsidRPr="00A742B7">
        <w:rPr>
          <w:rFonts w:ascii="Simplified Arabic" w:hAnsi="Simplified Arabic" w:cs="Simplified Arabic" w:hint="cs"/>
          <w:sz w:val="32"/>
          <w:szCs w:val="32"/>
          <w:rtl/>
        </w:rPr>
        <w:t>دار الكتب للطباعة والنشر ,2001.</w:t>
      </w:r>
    </w:p>
    <w:p w:rsidR="00B61E6D" w:rsidRP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عامر جبار السعدي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دراسة مقارنة في بعض المتغيرات البايوميكانيكية للارسالين المتموج الأمامي والساحق بالكرة الطائرة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 أطروحة دكتوراه ، كلية التربية الرياضية 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جامعة بغداد ،1998. </w:t>
      </w:r>
    </w:p>
    <w:p w:rsid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عصام الوشاحي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الكرة الطائرة للشباب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القاهرة , دار الفكر العربي ,2000.</w:t>
      </w:r>
    </w:p>
    <w:p w:rsidR="00B61E6D" w:rsidRPr="00D352B0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352B0">
        <w:rPr>
          <w:rFonts w:ascii="Simplified Arabic" w:hAnsi="Simplified Arabic" w:cs="Simplified Arabic"/>
          <w:sz w:val="32"/>
          <w:szCs w:val="32"/>
          <w:rtl/>
        </w:rPr>
        <w:t xml:space="preserve">علي مصطفى طه 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الكرة الطائرة تاريخ- تعليم- تدريب- تحليل- قانون</w:t>
      </w:r>
      <w:r w:rsidRPr="00D352B0">
        <w:rPr>
          <w:rFonts w:ascii="Simplified Arabic" w:hAnsi="Simplified Arabic" w:cs="Simplified Arabic"/>
          <w:sz w:val="32"/>
          <w:szCs w:val="32"/>
          <w:rtl/>
        </w:rPr>
        <w:t xml:space="preserve"> , ط1, القاهرة , دار الفكر العربي </w:t>
      </w:r>
      <w:r w:rsidRPr="00D352B0">
        <w:rPr>
          <w:rFonts w:ascii="Simplified Arabic" w:hAnsi="Simplified Arabic" w:cs="Simplified Arabic" w:hint="cs"/>
          <w:sz w:val="32"/>
          <w:szCs w:val="32"/>
          <w:rtl/>
        </w:rPr>
        <w:t>للطباعة</w:t>
      </w:r>
      <w:r w:rsidRPr="00D352B0">
        <w:rPr>
          <w:rFonts w:ascii="Simplified Arabic" w:hAnsi="Simplified Arabic" w:cs="Simplified Arabic"/>
          <w:sz w:val="32"/>
          <w:szCs w:val="32"/>
          <w:rtl/>
        </w:rPr>
        <w:t xml:space="preserve"> والنشر , 1999.</w:t>
      </w:r>
    </w:p>
    <w:p w:rsidR="00B61E6D" w:rsidRPr="00A742B7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عصام الوشاحي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المبادئ التعليمية بالكرة الطائرة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القاهرة ، دار الفكر العربي ،1999.</w:t>
      </w:r>
    </w:p>
    <w:p w:rsid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عبد الله حسين اللامي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أساسيات التعلم الحركي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,ط1 , مجموعة مؤيد الفنية , العراق , الديوانية , 2006.</w:t>
      </w:r>
    </w:p>
    <w:p w:rsidR="002C1390" w:rsidRPr="002C1390" w:rsidRDefault="002C1390" w:rsidP="002C1390">
      <w:pPr>
        <w:pStyle w:val="a3"/>
        <w:numPr>
          <w:ilvl w:val="0"/>
          <w:numId w:val="1"/>
        </w:numPr>
        <w:rPr>
          <w:rFonts w:ascii="Simplified Arabic" w:hAnsi="Simplified Arabic" w:cs="Simplified Arabic"/>
          <w:sz w:val="32"/>
          <w:szCs w:val="32"/>
        </w:rPr>
      </w:pPr>
      <w:r w:rsidRPr="002C1390">
        <w:rPr>
          <w:rFonts w:ascii="Simplified Arabic" w:hAnsi="Simplified Arabic" w:cs="Simplified Arabic" w:hint="cs"/>
          <w:sz w:val="32"/>
          <w:szCs w:val="32"/>
          <w:rtl/>
        </w:rPr>
        <w:t>محمد عثمان :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r w:rsidRPr="002C139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التعلم الحركي والتدريب الرياضي</w:t>
      </w:r>
      <w:r w:rsidRPr="002C1390">
        <w:rPr>
          <w:rFonts w:ascii="Simplified Arabic" w:hAnsi="Simplified Arabic" w:cs="Simplified Arabic" w:hint="cs"/>
          <w:sz w:val="32"/>
          <w:szCs w:val="32"/>
          <w:rtl/>
        </w:rPr>
        <w:t xml:space="preserve"> , ط1, الكويت, دار القلم للنشر والتوزيع, 1987.</w:t>
      </w:r>
    </w:p>
    <w:p w:rsidR="00B61E6D" w:rsidRPr="00B61E6D" w:rsidRDefault="002C1390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فالح فرنسيس يوسف وآخرون</w:t>
      </w:r>
      <w:r w:rsidR="00B61E6D"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: </w:t>
      </w:r>
      <w:r w:rsidR="00B61E6D"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علم التشريح</w:t>
      </w:r>
      <w:r w:rsidR="00B61E6D"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ط1, بيروت , دار الكتب العلمية ,2013.</w:t>
      </w:r>
    </w:p>
    <w:p w:rsidR="00B61E6D" w:rsidRDefault="002C1390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فتحي احمد إبراهيم إسماعيل</w:t>
      </w:r>
      <w:r w:rsidR="00B61E6D"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: </w:t>
      </w:r>
      <w:r w:rsidR="00B61E6D"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المبادئ والأسس العلمية للتمرينات البدنية والعروض الرياضية </w:t>
      </w:r>
      <w:r w:rsidR="00B61E6D" w:rsidRPr="00A742B7">
        <w:rPr>
          <w:rFonts w:ascii="Simplified Arabic" w:hAnsi="Simplified Arabic" w:cs="Simplified Arabic" w:hint="cs"/>
          <w:sz w:val="32"/>
          <w:szCs w:val="32"/>
          <w:rtl/>
        </w:rPr>
        <w:t>,الإسكندرية , دار الو</w:t>
      </w:r>
      <w:r w:rsidR="00B61E6D">
        <w:rPr>
          <w:rFonts w:ascii="Simplified Arabic" w:hAnsi="Simplified Arabic" w:cs="Simplified Arabic" w:hint="cs"/>
          <w:sz w:val="32"/>
          <w:szCs w:val="32"/>
          <w:rtl/>
        </w:rPr>
        <w:t>فاء لدنيا الطباعة والنشر ,2008</w:t>
      </w:r>
      <w:r w:rsidR="00B61E6D" w:rsidRPr="00A742B7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قيس إبراهيم الدوري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علم التشريح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 ,العراق , بغداد , مؤسسة  دار الكتب للطباعة والنشر , 1980.</w:t>
      </w:r>
    </w:p>
    <w:p w:rsid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6951BF">
        <w:rPr>
          <w:rFonts w:ascii="Simplified Arabic" w:hAnsi="Simplified Arabic" w:cs="Simplified Arabic" w:hint="cs"/>
          <w:sz w:val="32"/>
          <w:szCs w:val="32"/>
          <w:rtl/>
        </w:rPr>
        <w:t xml:space="preserve">كورت ماينل , ترجمة عبد علي نصيف: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التعلم الحركي</w:t>
      </w:r>
      <w:r w:rsidRPr="006951BF">
        <w:rPr>
          <w:rFonts w:ascii="Simplified Arabic" w:hAnsi="Simplified Arabic" w:cs="Simplified Arabic" w:hint="cs"/>
          <w:sz w:val="32"/>
          <w:szCs w:val="32"/>
          <w:rtl/>
        </w:rPr>
        <w:t xml:space="preserve"> , العراق ,الموصل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6951BF">
        <w:rPr>
          <w:rFonts w:ascii="Simplified Arabic" w:hAnsi="Simplified Arabic" w:cs="Simplified Arabic" w:hint="cs"/>
          <w:sz w:val="32"/>
          <w:szCs w:val="32"/>
          <w:rtl/>
        </w:rPr>
        <w:t>دار الكتب للطباعة والنشر ,1987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61E6D" w:rsidRPr="00B61E6D" w:rsidRDefault="00B61E6D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14656A">
        <w:rPr>
          <w:rFonts w:ascii="Simplified Arabic" w:hAnsi="Simplified Arabic" w:cs="Simplified Arabic"/>
          <w:sz w:val="32"/>
          <w:szCs w:val="32"/>
          <w:rtl/>
        </w:rPr>
        <w:t>كمال عبد الحميد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أسس الحركة للإنسان في الحياة و الرياضة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,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القاهرة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,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مركز الكتاب للنشر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, </w:t>
      </w:r>
      <w:r w:rsidRPr="0014656A">
        <w:rPr>
          <w:rFonts w:ascii="Simplified Arabic" w:hAnsi="Simplified Arabic" w:cs="Simplified Arabic"/>
          <w:sz w:val="32"/>
          <w:szCs w:val="32"/>
          <w:rtl/>
        </w:rPr>
        <w:t>2008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71683" w:rsidRP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A71683">
        <w:rPr>
          <w:rFonts w:ascii="Simplified Arabic" w:hAnsi="Simplified Arabic" w:cs="Simplified Arabic"/>
          <w:sz w:val="32"/>
          <w:szCs w:val="32"/>
          <w:rtl/>
        </w:rPr>
        <w:t>محمد جابر بريقع ,عبد الرحمن إبراهيم عقل :</w:t>
      </w:r>
      <w:r w:rsidRPr="00A71683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المبادئ الأساسية لقياس النشاط الكهربي للعضلات</w:t>
      </w:r>
      <w:r w:rsidRPr="00A71683">
        <w:rPr>
          <w:rFonts w:ascii="Simplified Arabic" w:hAnsi="Simplified Arabic" w:cs="Simplified Arabic"/>
          <w:sz w:val="32"/>
          <w:szCs w:val="32"/>
          <w:rtl/>
        </w:rPr>
        <w:t xml:space="preserve"> ,ج1 ,</w:t>
      </w:r>
      <w:r w:rsidRPr="00A716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الإسكندرية , منشأة المعارف ,2014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E7499" w:rsidRPr="008E7499" w:rsidRDefault="008E7499" w:rsidP="008E749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ماجد علي موسى التميمي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التدريب الرياضي الحديث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ط1, البصرة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مطبعة النخيل ,2009.</w:t>
      </w:r>
    </w:p>
    <w:p w:rsidR="00A71683" w:rsidRDefault="006951BF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6951BF">
        <w:rPr>
          <w:rFonts w:ascii="Simplified Arabic" w:hAnsi="Simplified Arabic" w:cs="Simplified Arabic" w:hint="cs"/>
          <w:sz w:val="32"/>
          <w:szCs w:val="32"/>
          <w:rtl/>
        </w:rPr>
        <w:t>ماج</w:t>
      </w:r>
      <w:r w:rsidR="00A71683" w:rsidRPr="006951BF">
        <w:rPr>
          <w:rFonts w:ascii="Simplified Arabic" w:hAnsi="Simplified Arabic" w:cs="Simplified Arabic" w:hint="cs"/>
          <w:sz w:val="32"/>
          <w:szCs w:val="32"/>
          <w:rtl/>
        </w:rPr>
        <w:t xml:space="preserve">دة حميد كمبش : </w:t>
      </w:r>
      <w:r w:rsidR="00A71683"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طرائق تدريس التربية الرياضية</w:t>
      </w:r>
      <w:r w:rsidR="00A71683" w:rsidRPr="006951BF">
        <w:rPr>
          <w:rFonts w:ascii="Simplified Arabic" w:hAnsi="Simplified Arabic" w:cs="Simplified Arabic" w:hint="cs"/>
          <w:sz w:val="32"/>
          <w:szCs w:val="32"/>
          <w:rtl/>
        </w:rPr>
        <w:t xml:space="preserve"> , جامعة ديالى ,كلية التربية الأساسية , 2010.</w:t>
      </w:r>
    </w:p>
    <w:p w:rsidR="00CE7CF4" w:rsidRPr="00B61E6D" w:rsidRDefault="00CE7CF4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محمد عبد السادة حسن 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>الإدراك الحس–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حركي وعلاقته بتغاير النشاط الكهربائي العضلي وبعض المتغيرات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>لبايوكينماتيكية للذراع الضاربة ودقة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>الضرب الساحق بالكرة الطائرة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,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رسالة ماجستير غير منشورة , كلية التربية البدنية وعلوم الرياضة , جامعة بابل , 2012.</w:t>
      </w:r>
    </w:p>
    <w:p w:rsidR="00CE7CF4" w:rsidRPr="00A742B7" w:rsidRDefault="00CE7CF4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محمود بدر عقل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الأساسيات في تشريح الإنسان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 ط1 ,عمان , دار الفكر للطباعة والنشر والتوزيع ,199.</w:t>
      </w:r>
    </w:p>
    <w:p w:rsidR="00CE7CF4" w:rsidRPr="00A742B7" w:rsidRDefault="00CE7CF4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مروان عبد المجيد إبراهيم 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الموسوعة العلمية لكرة الطائرة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  ،عمان ، مؤسسة الوراق للنشر والتوزيع ,2001.</w:t>
      </w:r>
    </w:p>
    <w:p w:rsidR="00540AEE" w:rsidRPr="00A742B7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محمد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خير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الحوراني 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الحديث في الكرة الطائرة ، تاريخ ، مهارات ، تدريب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r w:rsidRPr="002E265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,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>عمان ، دار الأ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مل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>للنشر ، 1996.</w:t>
      </w:r>
    </w:p>
    <w:p w:rsidR="00540AEE" w:rsidRPr="00B61E6D" w:rsidRDefault="00540AEE" w:rsidP="00B61E6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مجاهد حميد رشيد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انتقال اثر التعلم في الاكتساب والاحتفاظ بمهارتي الإرسال الساحق والضرب الساحق في الكرة الطائرة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, رسالة ماجستير ، جامعة ديالى ،2004.</w:t>
      </w:r>
    </w:p>
    <w:p w:rsid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ناجي كاظم علي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تأثير تمرينات خاصة بأسلوب اللعب السريع في تطوير سرعة الأداء الخططي ودقته بكرة القدم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أطروحة دكتوراه , كلية التربية الرياضية ,جامعة بغداد ,2010.</w:t>
      </w:r>
    </w:p>
    <w:p w:rsid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ناهده عبد زيد : </w:t>
      </w:r>
      <w:r w:rsidRPr="001E05A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تأثير التداخل في أساليب التمرين على تعلم مهارتي الإرسال الساحق والضرب الساحق بالكرة الطائرة </w:t>
      </w:r>
      <w:r w:rsidRPr="00A742B7">
        <w:rPr>
          <w:rFonts w:ascii="Simplified Arabic" w:hAnsi="Simplified Arabic" w:cs="Simplified Arabic"/>
          <w:sz w:val="32"/>
          <w:szCs w:val="32"/>
          <w:rtl/>
        </w:rPr>
        <w:t xml:space="preserve">، أطروحة دكتوراه ، غير منشورة ، جامعة بغداد ، كلية التربية الرياضية ، 2002. </w:t>
      </w:r>
    </w:p>
    <w:p w:rsidR="00426A11" w:rsidRPr="00426A11" w:rsidRDefault="00426A11" w:rsidP="00426A11">
      <w:pPr>
        <w:pStyle w:val="a3"/>
        <w:numPr>
          <w:ilvl w:val="0"/>
          <w:numId w:val="1"/>
        </w:numPr>
        <w:rPr>
          <w:rFonts w:ascii="Simplified Arabic" w:hAnsi="Simplified Arabic" w:cs="Simplified Arabic"/>
          <w:sz w:val="32"/>
          <w:szCs w:val="32"/>
        </w:rPr>
      </w:pPr>
      <w:r w:rsidRPr="00426A11">
        <w:rPr>
          <w:rFonts w:ascii="Simplified Arabic" w:hAnsi="Simplified Arabic" w:cs="Simplified Arabic" w:hint="cs"/>
          <w:sz w:val="32"/>
          <w:szCs w:val="32"/>
          <w:rtl/>
        </w:rPr>
        <w:t xml:space="preserve">ناهده علي محمد علي : </w:t>
      </w:r>
      <w:r w:rsidRPr="00426A11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نظريات التمرين</w:t>
      </w:r>
      <w:r w:rsidRPr="00426A11">
        <w:rPr>
          <w:rFonts w:ascii="Simplified Arabic" w:hAnsi="Simplified Arabic" w:cs="Simplified Arabic" w:hint="cs"/>
          <w:sz w:val="32"/>
          <w:szCs w:val="32"/>
          <w:rtl/>
        </w:rPr>
        <w:t xml:space="preserve"> , القاهرة , جامعة الزقازيق , كلية التربية الرياضية للبنات ,1998.</w:t>
      </w:r>
    </w:p>
    <w:p w:rsidR="00540AEE" w:rsidRP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A71683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نبيل محمود شاكر : </w:t>
      </w:r>
      <w:r w:rsidRPr="00A71683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معالم الحركة الرياضية والنفسية والمعرفية</w:t>
      </w:r>
      <w:r w:rsidRPr="00A716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,ط1 ,العراق , جامعة ديالى, المطبعة المركزية ,2007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540AEE" w:rsidRPr="0081725B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نجاح مهدي شلش: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التعلم والتطور الحركي للمهارات الرياضية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 , ط1, العراق 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>الأيك للتصميم والطباعة , 2011.</w:t>
      </w:r>
    </w:p>
    <w:p w:rsidR="00540AEE" w:rsidRPr="008E7499" w:rsidRDefault="00540AEE" w:rsidP="00A8099B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نجاح مهدي شلش وأكرم محمد صبحي محمود: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التعلم الحركي</w:t>
      </w:r>
      <w:r w:rsidRPr="003D6DA7">
        <w:rPr>
          <w:rFonts w:ascii="Simplified Arabic" w:hAnsi="Simplified Arabic" w:cs="Simplified Arabic" w:hint="cs"/>
          <w:sz w:val="32"/>
          <w:szCs w:val="32"/>
          <w:rtl/>
        </w:rPr>
        <w:t xml:space="preserve"> ، ط2، جامعة الموصل, دار الكتب للطباعة والنشر , 2000.</w:t>
      </w:r>
    </w:p>
    <w:p w:rsidR="00540AEE" w:rsidRP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نجاح مهدي شلش , مازن عبد الهادي احمد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مبادئ التعلم الحركي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النجف الاشرف ,دار الضياء للطباعة والتصميم ,2010.</w:t>
      </w:r>
    </w:p>
    <w:p w:rsidR="00540AEE" w:rsidRPr="00540AEE" w:rsidRDefault="00540AEE" w:rsidP="00540AEE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نورهان سليمان حسان,وسام الشيخلي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العلوم التطبيقية في المجال الرياضي فسيولوجي- نشاط كهربي- ارجنوميكس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 ,الإسكندرية , مؤسسة حورس الدولية ,2016.</w:t>
      </w:r>
    </w:p>
    <w:p w:rsidR="00CE7CF4" w:rsidRPr="00A742B7" w:rsidRDefault="00CE7CF4" w:rsidP="001E05AD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محمد جاسم الياسري :</w:t>
      </w:r>
      <w:r w:rsidR="001E05AD"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مبادئ الإحصاء التربوي مدخل في الاحصاء الوصفي والاستدلالي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ط1,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النجف الاشرف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دار الضياء للطباعة والنشر,2010.</w:t>
      </w:r>
    </w:p>
    <w:p w:rsidR="00CE7CF4" w:rsidRPr="003D6DA7" w:rsidRDefault="00CE7CF4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محمد جاسم الياسري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الأسس النظرية لاختبارات التربية الرياضية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ط1,</w:t>
      </w:r>
      <w:r w:rsidR="001E05A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>النجف الاشرف , دار الضياء للطباعة والتصميم ,2010.</w:t>
      </w:r>
    </w:p>
    <w:p w:rsidR="00CE7CF4" w:rsidRPr="00A742B7" w:rsidRDefault="00CE7CF4" w:rsidP="0014656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محمد ضايع محمد العزاوي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تأثير تدريبي باستخدام أسلوبين مختلفين في تطوير قوة القفز الانفجارية وعلاقتها بدقة مهارة الضرب الساحق لدى لاعبي الكرة الطائرة الشباب 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, رسالة ماجستير , جامعة بغداد , 2007 </w:t>
      </w:r>
      <w:r w:rsidR="003D6DA7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2E265A" w:rsidRDefault="002E265A" w:rsidP="007C15E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 w:hint="cs"/>
          <w:sz w:val="32"/>
          <w:szCs w:val="32"/>
          <w:rtl/>
        </w:rPr>
        <w:t>وجيه محجوب :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التحليل الحركي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 , ط1 , بغداد , مطبعة التعليم العالي , 1987 </w:t>
      </w:r>
      <w:r w:rsidR="003F158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F1589" w:rsidRPr="003F1589" w:rsidRDefault="003F1589" w:rsidP="007C15E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F1589">
        <w:rPr>
          <w:rFonts w:ascii="Simplified Arabic" w:hAnsi="Simplified Arabic" w:cs="Simplified Arabic" w:hint="cs"/>
          <w:sz w:val="32"/>
          <w:szCs w:val="32"/>
          <w:rtl/>
        </w:rPr>
        <w:t xml:space="preserve">وجيه محجوب : </w:t>
      </w:r>
      <w:r w:rsidRPr="003F1589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علم الحركة</w:t>
      </w:r>
      <w:r w:rsidRPr="003F1589">
        <w:rPr>
          <w:rFonts w:ascii="Simplified Arabic" w:hAnsi="Simplified Arabic" w:cs="Simplified Arabic" w:hint="cs"/>
          <w:sz w:val="32"/>
          <w:szCs w:val="32"/>
          <w:rtl/>
        </w:rPr>
        <w:t xml:space="preserve"> , العراق, بغداد,</w:t>
      </w:r>
      <w:r w:rsidR="007C15E2" w:rsidRPr="007C15E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C15E2" w:rsidRPr="00A742B7">
        <w:rPr>
          <w:rFonts w:ascii="Simplified Arabic" w:hAnsi="Simplified Arabic" w:cs="Simplified Arabic" w:hint="cs"/>
          <w:sz w:val="32"/>
          <w:szCs w:val="32"/>
          <w:rtl/>
        </w:rPr>
        <w:t>مطبعة التعليم العالي</w:t>
      </w:r>
      <w:r w:rsidR="007C15E2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3F1589">
        <w:rPr>
          <w:rFonts w:ascii="Simplified Arabic" w:hAnsi="Simplified Arabic" w:cs="Simplified Arabic" w:hint="cs"/>
          <w:sz w:val="32"/>
          <w:szCs w:val="32"/>
          <w:rtl/>
        </w:rPr>
        <w:t xml:space="preserve"> 1985.</w:t>
      </w:r>
    </w:p>
    <w:p w:rsidR="002E265A" w:rsidRPr="002E265A" w:rsidRDefault="002E265A" w:rsidP="002E26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جيه محجوب: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طرائق البحث العلمي ومناهجه</w:t>
      </w:r>
      <w:r w:rsidRPr="00A742B7">
        <w:rPr>
          <w:rFonts w:ascii="Simplified Arabic" w:hAnsi="Simplified Arabic" w:cs="Simplified Arabic" w:hint="cs"/>
          <w:sz w:val="32"/>
          <w:szCs w:val="32"/>
          <w:rtl/>
        </w:rPr>
        <w:t xml:space="preserve">، بغداد، دار الحكمة للطباعة والنشر، 1993. </w:t>
      </w:r>
    </w:p>
    <w:p w:rsidR="00B61E6D" w:rsidRPr="004A3FC1" w:rsidRDefault="002E265A" w:rsidP="004A3FC1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14656A">
        <w:rPr>
          <w:rFonts w:ascii="Simplified Arabic" w:hAnsi="Simplified Arabic" w:cs="Simplified Arabic" w:hint="cs"/>
          <w:sz w:val="32"/>
          <w:szCs w:val="32"/>
          <w:rtl/>
        </w:rPr>
        <w:t xml:space="preserve">وهبي علوان حسون :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دراسة النشاط الكهربائي (</w:t>
      </w:r>
      <w:r w:rsidRPr="001E05AD">
        <w:rPr>
          <w:rFonts w:ascii="Simplified Arabic" w:hAnsi="Simplified Arabic" w:cs="Simplified Arabic"/>
          <w:b/>
          <w:bCs/>
          <w:sz w:val="32"/>
          <w:szCs w:val="32"/>
        </w:rPr>
        <w:t>EMG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) لعضلات الرجلين لمرحلتي الحجلة والخطوة وعلاقتها ببعض المتغيرات البايوكينيماتيكية </w:t>
      </w:r>
      <w:r w:rsidRPr="001E05AD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والانجاز في الوثبة الثلاثية</w:t>
      </w:r>
      <w:r w:rsidRPr="0014656A">
        <w:rPr>
          <w:rFonts w:ascii="Simplified Arabic" w:hAnsi="Simplified Arabic" w:cs="Simplified Arabic" w:hint="cs"/>
          <w:sz w:val="32"/>
          <w:szCs w:val="32"/>
          <w:rtl/>
        </w:rPr>
        <w:t>, أطروحة دكتوراه غير منشورة ، كلية الترب</w:t>
      </w:r>
      <w:r w:rsidR="004A3FC1">
        <w:rPr>
          <w:rFonts w:ascii="Simplified Arabic" w:hAnsi="Simplified Arabic" w:cs="Simplified Arabic" w:hint="cs"/>
          <w:sz w:val="32"/>
          <w:szCs w:val="32"/>
          <w:rtl/>
        </w:rPr>
        <w:t>ية الرياضية، جامعة بغداد ، 2009</w:t>
      </w:r>
      <w:r w:rsidR="00BC497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910C77" w:rsidRPr="001A229F" w:rsidRDefault="00910C77" w:rsidP="00514505">
      <w:pPr>
        <w:bidi w:val="0"/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1A229F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المصادر </w:t>
      </w:r>
      <w:r w:rsidRPr="001A229F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الأجنبية</w:t>
      </w:r>
    </w:p>
    <w:p w:rsidR="00AB6D7C" w:rsidRDefault="00AB6D7C" w:rsidP="00AB6D7C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066B33">
        <w:rPr>
          <w:rFonts w:ascii="Simplified Arabic" w:hAnsi="Simplified Arabic" w:cs="Simplified Arabic"/>
          <w:sz w:val="32"/>
          <w:szCs w:val="32"/>
        </w:rPr>
        <w:t>Basmajian, J &amp; De Luca, G: Muscles Alive. Biltmore, Williams and Wilkins,1985.</w:t>
      </w:r>
    </w:p>
    <w:p w:rsidR="00AB6D7C" w:rsidRDefault="00AB6D7C" w:rsidP="0014656A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D97707">
        <w:rPr>
          <w:rFonts w:ascii="Simplified Arabic" w:hAnsi="Simplified Arabic" w:cs="Simplified Arabic"/>
          <w:sz w:val="32"/>
          <w:szCs w:val="32"/>
        </w:rPr>
        <w:t>Basma Naem Mohsen , Safaa Abdelwahab Ismail , Rafid Habib Qadouri :PREDICTING THE ACCURACY OF SPIKE SHOOTING SKILL PERFORMANCE WITH THE SIGNIFICANCE OF SOME VOLLEYBALL PLAYERS’ MOTOR FEATURES, The Swedish Journal of Scientific Research ISSN: 2001-9211.Vol. 2. Issue 2. Feb. 2015</w:t>
      </w:r>
      <w:r>
        <w:rPr>
          <w:rFonts w:ascii="Simplified Arabic" w:hAnsi="Simplified Arabic" w:cs="Simplified Arabic"/>
          <w:sz w:val="32"/>
          <w:szCs w:val="32"/>
        </w:rPr>
        <w:t>.</w:t>
      </w:r>
    </w:p>
    <w:p w:rsidR="00AB6D7C" w:rsidRDefault="00AB6D7C" w:rsidP="00AB6D7C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066B33">
        <w:rPr>
          <w:rFonts w:ascii="Simplified Arabic" w:hAnsi="Simplified Arabic" w:cs="Simplified Arabic"/>
          <w:sz w:val="32"/>
          <w:szCs w:val="32"/>
        </w:rPr>
        <w:t xml:space="preserve">McGinnis, P. M.; Biomechanics of Sport and Exercise. human Kinetics, 2005 </w:t>
      </w:r>
      <w:r>
        <w:rPr>
          <w:rFonts w:ascii="Simplified Arabic" w:hAnsi="Simplified Arabic" w:cs="Simplified Arabic"/>
          <w:sz w:val="32"/>
          <w:szCs w:val="32"/>
        </w:rPr>
        <w:t>.</w:t>
      </w:r>
    </w:p>
    <w:p w:rsidR="00AB6D7C" w:rsidRPr="00AB6D7C" w:rsidRDefault="00AB6D7C" w:rsidP="00AB6D7C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066B33">
        <w:rPr>
          <w:rFonts w:ascii="Simplified Arabic" w:hAnsi="Simplified Arabic" w:cs="Simplified Arabic"/>
          <w:sz w:val="32"/>
          <w:szCs w:val="32"/>
        </w:rPr>
        <w:t>Reaz, M., Hussain, M., and Mohd, F. Techniques of EMG Signal Analysis: defection, processing, classification and application. (Biological Procedures 0nlin),8,(1): 2006</w:t>
      </w:r>
      <w:r>
        <w:rPr>
          <w:rFonts w:ascii="Simplified Arabic" w:hAnsi="Simplified Arabic" w:cs="Simplified Arabic"/>
          <w:sz w:val="32"/>
          <w:szCs w:val="32"/>
        </w:rPr>
        <w:t>.</w:t>
      </w:r>
    </w:p>
    <w:p w:rsidR="00900BC9" w:rsidRPr="00A742B7" w:rsidRDefault="00900BC9" w:rsidP="00AB6D7C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A742B7">
        <w:rPr>
          <w:rFonts w:ascii="Simplified Arabic" w:hAnsi="Simplified Arabic" w:cs="Simplified Arabic"/>
          <w:sz w:val="32"/>
          <w:szCs w:val="32"/>
        </w:rPr>
        <w:t>Schmidt &amp; Wrisberg.Motor learning and performance;A situation-Based learning approach,4th edition ,USA,2008.</w:t>
      </w:r>
    </w:p>
    <w:p w:rsidR="003D6DA7" w:rsidRPr="00900BC9" w:rsidRDefault="003D6DA7" w:rsidP="0014656A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900BC9">
        <w:rPr>
          <w:rFonts w:ascii="Simplified Arabic" w:hAnsi="Simplified Arabic" w:cs="Simplified Arabic"/>
          <w:sz w:val="32"/>
          <w:szCs w:val="32"/>
        </w:rPr>
        <w:t>Schurr e.l , movement experiences for children: a humanities approach to elementary school physical education Englewood gliffs _ nj:prentice-hall, 1980</w:t>
      </w:r>
      <w:r w:rsidR="00900BC9" w:rsidRPr="00900BC9">
        <w:rPr>
          <w:rFonts w:ascii="Simplified Arabic" w:hAnsi="Simplified Arabic" w:cs="Simplified Arabic"/>
          <w:sz w:val="32"/>
          <w:szCs w:val="32"/>
        </w:rPr>
        <w:t>.</w:t>
      </w:r>
    </w:p>
    <w:p w:rsidR="00066B33" w:rsidRPr="00066B33" w:rsidRDefault="00066B33" w:rsidP="0014656A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32"/>
          <w:szCs w:val="32"/>
        </w:rPr>
      </w:pPr>
      <w:r w:rsidRPr="00066B33">
        <w:rPr>
          <w:rFonts w:ascii="Simplified Arabic" w:hAnsi="Simplified Arabic" w:cs="Simplified Arabic"/>
          <w:sz w:val="32"/>
          <w:szCs w:val="32"/>
        </w:rPr>
        <w:t xml:space="preserve">Schmidt ,R .Motor control and Learning, Human Kinetics Publishers .Champaign ,Illinois.1982. </w:t>
      </w:r>
    </w:p>
    <w:p w:rsidR="00D97707" w:rsidRPr="00D97707" w:rsidRDefault="00D97707" w:rsidP="00AB6D7C">
      <w:pPr>
        <w:pStyle w:val="a3"/>
        <w:bidi w:val="0"/>
        <w:ind w:left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sectPr w:rsidR="00D97707" w:rsidRPr="00D97707" w:rsidSect="00EA7D54">
      <w:headerReference w:type="default" r:id="rId8"/>
      <w:pgSz w:w="11906" w:h="16838"/>
      <w:pgMar w:top="1440" w:right="1800" w:bottom="1440" w:left="1800" w:header="708" w:footer="708" w:gutter="0"/>
      <w:pgNumType w:start="14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748" w:rsidRDefault="000B5748" w:rsidP="00883B3D">
      <w:pPr>
        <w:spacing w:after="0" w:line="240" w:lineRule="auto"/>
      </w:pPr>
      <w:r>
        <w:separator/>
      </w:r>
    </w:p>
  </w:endnote>
  <w:endnote w:type="continuationSeparator" w:id="1">
    <w:p w:rsidR="000B5748" w:rsidRDefault="000B5748" w:rsidP="0088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748" w:rsidRDefault="000B5748" w:rsidP="00883B3D">
      <w:pPr>
        <w:spacing w:after="0" w:line="240" w:lineRule="auto"/>
      </w:pPr>
      <w:r>
        <w:separator/>
      </w:r>
    </w:p>
  </w:footnote>
  <w:footnote w:type="continuationSeparator" w:id="1">
    <w:p w:rsidR="000B5748" w:rsidRDefault="000B5748" w:rsidP="00883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64985207"/>
      <w:docPartObj>
        <w:docPartGallery w:val="Page Numbers (Top of Page)"/>
        <w:docPartUnique/>
      </w:docPartObj>
    </w:sdtPr>
    <w:sdtContent>
      <w:p w:rsidR="00883B3D" w:rsidRDefault="00A77E98">
        <w:pPr>
          <w:pStyle w:val="a6"/>
          <w:jc w:val="right"/>
        </w:pPr>
        <w:fldSimple w:instr=" PAGE   \* MERGEFORMAT ">
          <w:r w:rsidR="00EA7D54" w:rsidRPr="00EA7D54">
            <w:rPr>
              <w:rFonts w:cs="Calibri"/>
              <w:noProof/>
              <w:rtl/>
              <w:lang w:val="ar-SA"/>
            </w:rPr>
            <w:t>151</w:t>
          </w:r>
        </w:fldSimple>
      </w:p>
    </w:sdtContent>
  </w:sdt>
  <w:p w:rsidR="00883B3D" w:rsidRDefault="00883B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B0E8E"/>
    <w:multiLevelType w:val="hybridMultilevel"/>
    <w:tmpl w:val="41BC2B28"/>
    <w:lvl w:ilvl="0" w:tplc="F0C43298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C4859"/>
    <w:multiLevelType w:val="hybridMultilevel"/>
    <w:tmpl w:val="92E2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C77"/>
    <w:rsid w:val="00066B33"/>
    <w:rsid w:val="0007511D"/>
    <w:rsid w:val="00091159"/>
    <w:rsid w:val="000B5748"/>
    <w:rsid w:val="000C472E"/>
    <w:rsid w:val="0014656A"/>
    <w:rsid w:val="001E05AD"/>
    <w:rsid w:val="00264280"/>
    <w:rsid w:val="002C1390"/>
    <w:rsid w:val="002E265A"/>
    <w:rsid w:val="003876F4"/>
    <w:rsid w:val="003D6DA7"/>
    <w:rsid w:val="003F1589"/>
    <w:rsid w:val="00426A11"/>
    <w:rsid w:val="0044716E"/>
    <w:rsid w:val="004A3FC1"/>
    <w:rsid w:val="004C692C"/>
    <w:rsid w:val="004E34F9"/>
    <w:rsid w:val="00514505"/>
    <w:rsid w:val="00540AEE"/>
    <w:rsid w:val="005C480B"/>
    <w:rsid w:val="005C6C86"/>
    <w:rsid w:val="005F352D"/>
    <w:rsid w:val="006469F4"/>
    <w:rsid w:val="00651A28"/>
    <w:rsid w:val="00685C47"/>
    <w:rsid w:val="006951BF"/>
    <w:rsid w:val="006C4D3A"/>
    <w:rsid w:val="00736BC0"/>
    <w:rsid w:val="007C15E2"/>
    <w:rsid w:val="007D5D99"/>
    <w:rsid w:val="0081725B"/>
    <w:rsid w:val="0087775A"/>
    <w:rsid w:val="00883B3D"/>
    <w:rsid w:val="008E7499"/>
    <w:rsid w:val="00900BC9"/>
    <w:rsid w:val="00902038"/>
    <w:rsid w:val="0090440F"/>
    <w:rsid w:val="00910C77"/>
    <w:rsid w:val="009A2B8C"/>
    <w:rsid w:val="009B37D5"/>
    <w:rsid w:val="00A71683"/>
    <w:rsid w:val="00A742B7"/>
    <w:rsid w:val="00A77150"/>
    <w:rsid w:val="00A77E98"/>
    <w:rsid w:val="00A8099B"/>
    <w:rsid w:val="00AB6D7C"/>
    <w:rsid w:val="00AC696C"/>
    <w:rsid w:val="00B115FF"/>
    <w:rsid w:val="00B541A9"/>
    <w:rsid w:val="00B61E6D"/>
    <w:rsid w:val="00BC4976"/>
    <w:rsid w:val="00C11B6E"/>
    <w:rsid w:val="00C53941"/>
    <w:rsid w:val="00CA43FE"/>
    <w:rsid w:val="00CE7CF4"/>
    <w:rsid w:val="00D352B0"/>
    <w:rsid w:val="00D9020D"/>
    <w:rsid w:val="00D94714"/>
    <w:rsid w:val="00D97707"/>
    <w:rsid w:val="00E92F74"/>
    <w:rsid w:val="00EA7D54"/>
    <w:rsid w:val="00F44CAA"/>
    <w:rsid w:val="00FA0806"/>
    <w:rsid w:val="00FA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77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qFormat/>
    <w:rsid w:val="00A71683"/>
    <w:pPr>
      <w:keepNext/>
      <w:spacing w:after="0" w:line="240" w:lineRule="auto"/>
      <w:ind w:left="-312"/>
      <w:jc w:val="center"/>
      <w:outlineLvl w:val="0"/>
    </w:pPr>
    <w:rPr>
      <w:rFonts w:ascii="Times New Roman" w:eastAsia="Times New Roman" w:hAnsi="Times New Roman" w:cs="MCS Jeddah S_U normal."/>
      <w:sz w:val="2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A716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A71683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A71683"/>
    <w:rPr>
      <w:vertAlign w:val="superscript"/>
    </w:rPr>
  </w:style>
  <w:style w:type="character" w:customStyle="1" w:styleId="1Char">
    <w:name w:val="عنوان 1 Char"/>
    <w:basedOn w:val="a0"/>
    <w:link w:val="1"/>
    <w:rsid w:val="00A71683"/>
    <w:rPr>
      <w:rFonts w:ascii="Times New Roman" w:eastAsia="Times New Roman" w:hAnsi="Times New Roman" w:cs="MCS Jeddah S_U normal."/>
      <w:sz w:val="20"/>
      <w:szCs w:val="36"/>
    </w:rPr>
  </w:style>
  <w:style w:type="character" w:customStyle="1" w:styleId="5yl5">
    <w:name w:val="_5yl5"/>
    <w:basedOn w:val="a0"/>
    <w:rsid w:val="00A71683"/>
  </w:style>
  <w:style w:type="character" w:customStyle="1" w:styleId="Char0">
    <w:name w:val="بلا تباعد Char"/>
    <w:link w:val="a5"/>
    <w:locked/>
    <w:rsid w:val="00CE7CF4"/>
    <w:rPr>
      <w:sz w:val="24"/>
      <w:szCs w:val="24"/>
    </w:rPr>
  </w:style>
  <w:style w:type="paragraph" w:styleId="a5">
    <w:name w:val="No Spacing"/>
    <w:link w:val="Char0"/>
    <w:qFormat/>
    <w:rsid w:val="00CE7CF4"/>
    <w:pPr>
      <w:bidi/>
      <w:spacing w:after="0" w:line="240" w:lineRule="auto"/>
    </w:pPr>
    <w:rPr>
      <w:sz w:val="24"/>
      <w:szCs w:val="24"/>
    </w:rPr>
  </w:style>
  <w:style w:type="paragraph" w:styleId="a6">
    <w:name w:val="header"/>
    <w:basedOn w:val="a"/>
    <w:link w:val="Char1"/>
    <w:uiPriority w:val="99"/>
    <w:unhideWhenUsed/>
    <w:rsid w:val="00883B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6"/>
    <w:uiPriority w:val="99"/>
    <w:rsid w:val="00883B3D"/>
    <w:rPr>
      <w:rFonts w:ascii="Calibri" w:eastAsia="Calibri" w:hAnsi="Calibri" w:cs="Arial"/>
    </w:rPr>
  </w:style>
  <w:style w:type="paragraph" w:styleId="a7">
    <w:name w:val="footer"/>
    <w:basedOn w:val="a"/>
    <w:link w:val="Char2"/>
    <w:uiPriority w:val="99"/>
    <w:semiHidden/>
    <w:unhideWhenUsed/>
    <w:rsid w:val="00883B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7"/>
    <w:uiPriority w:val="99"/>
    <w:semiHidden/>
    <w:rsid w:val="00883B3D"/>
    <w:rPr>
      <w:rFonts w:ascii="Calibri" w:eastAsia="Calibri" w:hAnsi="Calibri" w:cs="Arial"/>
    </w:rPr>
  </w:style>
  <w:style w:type="paragraph" w:styleId="a8">
    <w:name w:val="List Paragraph"/>
    <w:basedOn w:val="a"/>
    <w:uiPriority w:val="34"/>
    <w:qFormat/>
    <w:rsid w:val="00D97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92828-B956-477B-904C-F462FAD2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Mohamed</cp:lastModifiedBy>
  <cp:revision>31</cp:revision>
  <cp:lastPrinted>2016-08-13T03:09:00Z</cp:lastPrinted>
  <dcterms:created xsi:type="dcterms:W3CDTF">2016-05-16T18:11:00Z</dcterms:created>
  <dcterms:modified xsi:type="dcterms:W3CDTF">2017-01-03T01:47:00Z</dcterms:modified>
</cp:coreProperties>
</file>